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60" w:rsidRDefault="007D2D60" w:rsidP="007D2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расположения конфликтной комиссии:</w:t>
      </w:r>
    </w:p>
    <w:p w:rsidR="007D2D60" w:rsidRDefault="007D2D60" w:rsidP="007D2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398035, г.Липецк, ул.Циолковского, д. 18</w:t>
      </w:r>
    </w:p>
    <w:p w:rsidR="007D2D60" w:rsidRDefault="007D2D60" w:rsidP="007D2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="00AD1860">
        <w:rPr>
          <w:rFonts w:ascii="Times New Roman" w:hAnsi="Times New Roman" w:cs="Times New Roman"/>
          <w:sz w:val="26"/>
          <w:szCs w:val="26"/>
        </w:rPr>
        <w:t>рес электронной почты: rcoi@obluno.lipetsk.r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u</w:t>
      </w:r>
    </w:p>
    <w:p w:rsidR="007D2D60" w:rsidRDefault="007D2D60" w:rsidP="007D2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работы: понедельник-четверг: 08.30 - 17.30</w:t>
      </w:r>
    </w:p>
    <w:p w:rsidR="007D2D60" w:rsidRDefault="007D2D60" w:rsidP="007D2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пятница: 08.30 - 16.30</w:t>
      </w:r>
    </w:p>
    <w:p w:rsidR="00754CF4" w:rsidRDefault="007D2D60" w:rsidP="007D2D60">
      <w:r>
        <w:rPr>
          <w:rFonts w:ascii="Times New Roman" w:hAnsi="Times New Roman" w:cs="Times New Roman"/>
          <w:sz w:val="26"/>
          <w:szCs w:val="26"/>
        </w:rPr>
        <w:t>суббота, воскресенье — выходные дни.</w:t>
      </w:r>
    </w:p>
    <w:sectPr w:rsidR="00754CF4" w:rsidSect="0026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D60"/>
    <w:rsid w:val="00264C09"/>
    <w:rsid w:val="00754CF4"/>
    <w:rsid w:val="007D2D60"/>
    <w:rsid w:val="00AD1860"/>
    <w:rsid w:val="00DD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2020-07-13T17:43:00Z</dcterms:created>
  <dcterms:modified xsi:type="dcterms:W3CDTF">2020-07-13T17:43:00Z</dcterms:modified>
</cp:coreProperties>
</file>